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E0999" w:rsidR="006E0999" w:rsidP="006E0999" w:rsidRDefault="006E0999" w14:paraId="6F23F0DF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Uluslararası Bradford Teknik Üniversitesi Satış İlkeleri</w:t>
      </w:r>
    </w:p>
    <w:p w:rsidR="006E0999" w:rsidP="006E0999" w:rsidRDefault="006E0999" w14:paraId="4A9B9F2A" w14:textId="77777777">
      <w:pPr>
        <w:jc w:val="both"/>
        <w:rPr>
          <w:rFonts w:ascii="Tahoma" w:hAnsi="Tahoma" w:cs="Tahoma"/>
          <w:sz w:val="24"/>
          <w:szCs w:val="24"/>
        </w:rPr>
      </w:pPr>
    </w:p>
    <w:p w:rsidRPr="006E0999" w:rsidR="006E0999" w:rsidP="006E0999" w:rsidRDefault="006E0999" w14:paraId="50DC84E2" w14:textId="78F0D801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Belirlenmiş Fiyat Politikası</w:t>
      </w:r>
    </w:p>
    <w:p w:rsidRPr="006E0999" w:rsidR="006E0999" w:rsidP="006E0999" w:rsidRDefault="006E0999" w14:paraId="36E2C544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Tüm eğitim programlarının satış fiyatları sabittir:</w:t>
      </w:r>
    </w:p>
    <w:p w:rsidRPr="006E0999" w:rsidR="006E0999" w:rsidP="006E0999" w:rsidRDefault="006E0999" w14:paraId="5D854924" w14:textId="43F61BD0">
      <w:pPr>
        <w:jc w:val="both"/>
        <w:rPr>
          <w:rFonts w:ascii="Tahoma" w:hAnsi="Tahoma" w:cs="Tahoma"/>
          <w:sz w:val="24"/>
          <w:szCs w:val="24"/>
        </w:rPr>
      </w:pPr>
      <w:r w:rsidRPr="0249507E" w:rsidR="006E0999">
        <w:rPr>
          <w:rFonts w:ascii="Tahoma" w:hAnsi="Tahoma" w:cs="Tahoma"/>
          <w:sz w:val="24"/>
          <w:szCs w:val="24"/>
        </w:rPr>
        <w:t xml:space="preserve">Lisans programları: </w:t>
      </w:r>
      <w:r w:rsidRPr="0249507E" w:rsidR="35E7B128">
        <w:rPr>
          <w:rFonts w:ascii="Tahoma" w:hAnsi="Tahoma" w:cs="Tahoma"/>
          <w:sz w:val="24"/>
          <w:szCs w:val="24"/>
        </w:rPr>
        <w:t>30.000 TL</w:t>
      </w:r>
    </w:p>
    <w:p w:rsidRPr="006E0999" w:rsidR="006E0999" w:rsidP="006E0999" w:rsidRDefault="006E0999" w14:paraId="718D002B" w14:textId="4A097718">
      <w:pPr>
        <w:jc w:val="both"/>
        <w:rPr>
          <w:rFonts w:ascii="Tahoma" w:hAnsi="Tahoma" w:cs="Tahoma"/>
          <w:sz w:val="24"/>
          <w:szCs w:val="24"/>
        </w:rPr>
      </w:pPr>
      <w:r w:rsidRPr="0249507E" w:rsidR="006E0999">
        <w:rPr>
          <w:rFonts w:ascii="Tahoma" w:hAnsi="Tahoma" w:cs="Tahoma"/>
          <w:sz w:val="24"/>
          <w:szCs w:val="24"/>
        </w:rPr>
        <w:t xml:space="preserve">Yüksek lisans programları: </w:t>
      </w:r>
      <w:r w:rsidRPr="0249507E" w:rsidR="76DB16DC">
        <w:rPr>
          <w:rFonts w:ascii="Tahoma" w:hAnsi="Tahoma" w:cs="Tahoma"/>
          <w:sz w:val="24"/>
          <w:szCs w:val="24"/>
        </w:rPr>
        <w:t>45</w:t>
      </w:r>
      <w:r w:rsidRPr="0249507E" w:rsidR="54D203E2">
        <w:rPr>
          <w:rFonts w:ascii="Tahoma" w:hAnsi="Tahoma" w:cs="Tahoma"/>
          <w:sz w:val="24"/>
          <w:szCs w:val="24"/>
        </w:rPr>
        <w:t>.000 TL</w:t>
      </w:r>
    </w:p>
    <w:p w:rsidR="006E0999" w:rsidP="006E0999" w:rsidRDefault="006E0999" w14:paraId="154456FD" w14:textId="5FD4762A">
      <w:pPr>
        <w:jc w:val="both"/>
        <w:rPr>
          <w:rFonts w:ascii="Tahoma" w:hAnsi="Tahoma" w:cs="Tahoma"/>
          <w:sz w:val="24"/>
          <w:szCs w:val="24"/>
        </w:rPr>
      </w:pPr>
      <w:r w:rsidRPr="0249507E" w:rsidR="006E0999">
        <w:rPr>
          <w:rFonts w:ascii="Tahoma" w:hAnsi="Tahoma" w:cs="Tahoma"/>
          <w:sz w:val="24"/>
          <w:szCs w:val="24"/>
        </w:rPr>
        <w:t xml:space="preserve">Doktora programları: </w:t>
      </w:r>
      <w:r w:rsidRPr="0249507E" w:rsidR="565A60F6">
        <w:rPr>
          <w:rFonts w:ascii="Tahoma" w:hAnsi="Tahoma" w:cs="Tahoma"/>
          <w:sz w:val="24"/>
          <w:szCs w:val="24"/>
        </w:rPr>
        <w:t>6</w:t>
      </w:r>
      <w:r w:rsidRPr="0249507E" w:rsidR="69D5C15D">
        <w:rPr>
          <w:rFonts w:ascii="Tahoma" w:hAnsi="Tahoma" w:cs="Tahoma"/>
          <w:sz w:val="24"/>
          <w:szCs w:val="24"/>
        </w:rPr>
        <w:t>0.000 TL</w:t>
      </w:r>
    </w:p>
    <w:p w:rsidR="00012B86" w:rsidP="0249507E" w:rsidRDefault="00012B86" w14:paraId="40ACFC43" w14:textId="64F2310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ahoma" w:hAnsi="Tahoma" w:cs="Tahoma"/>
          <w:sz w:val="24"/>
          <w:szCs w:val="24"/>
        </w:rPr>
      </w:pPr>
      <w:r w:rsidRPr="0249507E" w:rsidR="00012B86">
        <w:rPr>
          <w:rFonts w:ascii="Tahoma" w:hAnsi="Tahoma" w:cs="Tahoma"/>
          <w:sz w:val="24"/>
          <w:szCs w:val="24"/>
        </w:rPr>
        <w:t xml:space="preserve">Bütünleşik Doktora programları: </w:t>
      </w:r>
      <w:r w:rsidRPr="0249507E" w:rsidR="513A0C4D">
        <w:rPr>
          <w:rFonts w:ascii="Tahoma" w:hAnsi="Tahoma" w:cs="Tahoma"/>
          <w:sz w:val="24"/>
          <w:szCs w:val="24"/>
        </w:rPr>
        <w:t>90.000 TL</w:t>
      </w:r>
    </w:p>
    <w:p w:rsidRPr="006E0999" w:rsidR="006E0999" w:rsidP="006E0999" w:rsidRDefault="006E0999" w14:paraId="79C9F72E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Bu fiyatların altında veya üstünde satış yapılması kesinlikle yasaktır.</w:t>
      </w:r>
    </w:p>
    <w:p w:rsidRPr="006E0999" w:rsidR="006E0999" w:rsidP="006E0999" w:rsidRDefault="006E0999" w14:paraId="6A325A1D" w14:textId="4F35F16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Fiyat Üzerinden Satış Yasağı</w:t>
      </w:r>
    </w:p>
    <w:p w:rsidRPr="006E0999" w:rsidR="006E0999" w:rsidP="006E0999" w:rsidRDefault="006E0999" w14:paraId="28B7F7A2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Belirlenmiş fiyatların üzerinde satış yapmak, aday öğrencileri yanıltıcı veya sömürücü ticari davranış olarak değerlendirilir ve satıcının yetkisinin iptaline neden olabilir.</w:t>
      </w:r>
    </w:p>
    <w:p w:rsidRPr="006E0999" w:rsidR="006E0999" w:rsidP="006E0999" w:rsidRDefault="006E0999" w14:paraId="0A220A27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İndirim ve Kampanya Yetkisi</w:t>
      </w:r>
    </w:p>
    <w:p w:rsidRPr="006E0999" w:rsidR="006E0999" w:rsidP="006E0999" w:rsidRDefault="006E0999" w14:paraId="56EC3596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Satış temsilcileri, kendi inisiyatifleriyle hiçbir şekilde indirim, burs, taksit seçeneği veya kampanya sunamaz. Tüm özel teklifler yalnızca üniversite yönetiminin yazılı onayı ile geçerlidir.</w:t>
      </w:r>
    </w:p>
    <w:p w:rsidRPr="006E0999" w:rsidR="006E0999" w:rsidP="006E0999" w:rsidRDefault="006E0999" w14:paraId="633A0CD5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Komisyon Politikası</w:t>
      </w:r>
    </w:p>
    <w:p w:rsidRPr="006E0999" w:rsidR="006E0999" w:rsidP="006E0999" w:rsidRDefault="006E0999" w14:paraId="450B3D51" w14:textId="2C9752F3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Satış temsilcileri, gerçekleştirdikleri her başarılı satıştan net fiyat üzerinden %</w:t>
      </w:r>
      <w:r w:rsidR="009B511E">
        <w:rPr>
          <w:rFonts w:ascii="Tahoma" w:hAnsi="Tahoma" w:cs="Tahoma"/>
          <w:sz w:val="24"/>
          <w:szCs w:val="24"/>
        </w:rPr>
        <w:t>2</w:t>
      </w:r>
      <w:r w:rsidRPr="006E0999">
        <w:rPr>
          <w:rFonts w:ascii="Tahoma" w:hAnsi="Tahoma" w:cs="Tahoma"/>
          <w:sz w:val="24"/>
          <w:szCs w:val="24"/>
        </w:rPr>
        <w:t>0 komisyon alırlar. Komisyon oranları sabittir ve pazarlığa tabi değildir.</w:t>
      </w:r>
    </w:p>
    <w:p w:rsidRPr="006E0999" w:rsidR="006E0999" w:rsidP="006E0999" w:rsidRDefault="006E0999" w14:paraId="2D0516D8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Şeffaflık ve Dürüstlük</w:t>
      </w:r>
    </w:p>
    <w:p w:rsidRPr="006E0999" w:rsidR="006E0999" w:rsidP="006E0999" w:rsidRDefault="006E0999" w14:paraId="374A1DBB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Aday öğrencilere sunulan fiyatlar ve program içerikleri açık, doğru ve tutarlı şekilde paylaşılmalıdır. Yanıltıcı bilgi verilmesi durumunda sorumluluk satış temsilcisine aittir.</w:t>
      </w:r>
    </w:p>
    <w:p w:rsidRPr="006E0999" w:rsidR="006E0999" w:rsidP="006E0999" w:rsidRDefault="006E0999" w14:paraId="4EEAD7C3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Yetkisiz Satış Cezaları</w:t>
      </w:r>
    </w:p>
    <w:p w:rsidRPr="006E0999" w:rsidR="006E0999" w:rsidP="006E0999" w:rsidRDefault="006E0999" w14:paraId="226440A3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Fiyatların dışında hareket eden, yanıltıcı bilgilendirme yapan ya da kurallara aykırı satış gerçekleştiren temsilcilerin sözleşmeleri feshedilir ve varsa komisyon hakları iptal edilir.</w:t>
      </w:r>
    </w:p>
    <w:p w:rsidRPr="006E0999" w:rsidR="006E0999" w:rsidP="006E0999" w:rsidRDefault="006E0999" w14:paraId="429E86D4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Fatura ve Kayıt Süreci</w:t>
      </w:r>
    </w:p>
    <w:p w:rsidRPr="006E0999" w:rsidR="006E0999" w:rsidP="006E0999" w:rsidRDefault="006E0999" w14:paraId="56A75373" w14:textId="77777777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Tüm satış işlemleri üniversitenin resmi ödeme kanalları üzerinden yapılmalı, alıcıya fatura kesilmeli ve kayıt sistemine eksiksiz işlenmelidir. Elden para alma, banka dışı ödeme yöntemleri kabul edilemez.</w:t>
      </w:r>
    </w:p>
    <w:p w:rsidRPr="006E0999" w:rsidR="006E0999" w:rsidP="006E0999" w:rsidRDefault="006E0999" w14:paraId="6986FA33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6E0999">
        <w:rPr>
          <w:rFonts w:ascii="Tahoma" w:hAnsi="Tahoma" w:cs="Tahoma"/>
          <w:b/>
          <w:bCs/>
          <w:sz w:val="24"/>
          <w:szCs w:val="24"/>
        </w:rPr>
        <w:t>Yetkili Temsilcilik Belgesi</w:t>
      </w:r>
    </w:p>
    <w:p w:rsidRPr="006E0999" w:rsidR="00AE1EB5" w:rsidP="006E0999" w:rsidRDefault="006E0999" w14:paraId="06E823BF" w14:textId="7A3965CB">
      <w:pPr>
        <w:jc w:val="both"/>
        <w:rPr>
          <w:rFonts w:ascii="Tahoma" w:hAnsi="Tahoma" w:cs="Tahoma"/>
          <w:sz w:val="24"/>
          <w:szCs w:val="24"/>
        </w:rPr>
      </w:pPr>
      <w:r w:rsidRPr="006E0999">
        <w:rPr>
          <w:rFonts w:ascii="Tahoma" w:hAnsi="Tahoma" w:cs="Tahoma"/>
          <w:sz w:val="24"/>
          <w:szCs w:val="24"/>
        </w:rPr>
        <w:t>Her satış temsilcisi, Üniversite tarafından verilen “Yetkili Satış Temsilcisi” belgesini taşımak ve talep eden öğrencilere göstermek zorundadır.</w:t>
      </w:r>
    </w:p>
    <w:sectPr w:rsidRPr="006E0999" w:rsidR="00AE1EB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64C" w:rsidP="00AA0211" w:rsidRDefault="0050064C" w14:paraId="0367FD51" w14:textId="77777777">
      <w:pPr>
        <w:spacing w:after="0" w:line="240" w:lineRule="auto"/>
      </w:pPr>
      <w:r>
        <w:separator/>
      </w:r>
    </w:p>
  </w:endnote>
  <w:endnote w:type="continuationSeparator" w:id="0">
    <w:p w:rsidR="0050064C" w:rsidP="00AA0211" w:rsidRDefault="0050064C" w14:paraId="5A1CBE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64C" w:rsidP="00AA0211" w:rsidRDefault="0050064C" w14:paraId="2F05C7FE" w14:textId="77777777">
      <w:pPr>
        <w:spacing w:after="0" w:line="240" w:lineRule="auto"/>
      </w:pPr>
      <w:r>
        <w:separator/>
      </w:r>
    </w:p>
  </w:footnote>
  <w:footnote w:type="continuationSeparator" w:id="0">
    <w:p w:rsidR="0050064C" w:rsidP="00AA0211" w:rsidRDefault="0050064C" w14:paraId="311A09B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87F63"/>
    <w:multiLevelType w:val="multilevel"/>
    <w:tmpl w:val="A3AA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07C1F"/>
    <w:multiLevelType w:val="multilevel"/>
    <w:tmpl w:val="EA5C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1495F"/>
    <w:multiLevelType w:val="multilevel"/>
    <w:tmpl w:val="FA8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678299">
    <w:abstractNumId w:val="0"/>
  </w:num>
  <w:num w:numId="2" w16cid:durableId="658966548">
    <w:abstractNumId w:val="2"/>
  </w:num>
  <w:num w:numId="3" w16cid:durableId="12230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23"/>
    <w:rsid w:val="00012B86"/>
    <w:rsid w:val="00021E8F"/>
    <w:rsid w:val="00046FB4"/>
    <w:rsid w:val="00136363"/>
    <w:rsid w:val="00227128"/>
    <w:rsid w:val="002A2602"/>
    <w:rsid w:val="00326DC2"/>
    <w:rsid w:val="00387EB3"/>
    <w:rsid w:val="004F40DD"/>
    <w:rsid w:val="0050064C"/>
    <w:rsid w:val="0069038F"/>
    <w:rsid w:val="006B4133"/>
    <w:rsid w:val="006D6E69"/>
    <w:rsid w:val="006E0999"/>
    <w:rsid w:val="00913BF7"/>
    <w:rsid w:val="009560C8"/>
    <w:rsid w:val="009B511E"/>
    <w:rsid w:val="00A16FDB"/>
    <w:rsid w:val="00A20090"/>
    <w:rsid w:val="00AA0211"/>
    <w:rsid w:val="00AD496B"/>
    <w:rsid w:val="00AE1EB5"/>
    <w:rsid w:val="00AF0923"/>
    <w:rsid w:val="00C37059"/>
    <w:rsid w:val="00C87ADA"/>
    <w:rsid w:val="00D76CA2"/>
    <w:rsid w:val="00D86F44"/>
    <w:rsid w:val="00DF1FC2"/>
    <w:rsid w:val="0249507E"/>
    <w:rsid w:val="35E7B128"/>
    <w:rsid w:val="513A0C4D"/>
    <w:rsid w:val="54D203E2"/>
    <w:rsid w:val="565A60F6"/>
    <w:rsid w:val="69D5C15D"/>
    <w:rsid w:val="76D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542"/>
  <w15:chartTrackingRefBased/>
  <w15:docId w15:val="{7EDEA05F-B461-4BC6-BFB5-545FD44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A021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AA0211"/>
  </w:style>
  <w:style w:type="paragraph" w:styleId="AltBilgi">
    <w:name w:val="footer"/>
    <w:basedOn w:val="Normal"/>
    <w:link w:val="AltBilgiChar"/>
    <w:uiPriority w:val="99"/>
    <w:unhideWhenUsed/>
    <w:rsid w:val="00AA021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AA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8101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48714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8689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7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35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045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027289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9016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0147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6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1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5619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4821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9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40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143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9045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6540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7296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6682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260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33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611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30153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39952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4552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6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85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52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30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5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76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3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2565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5248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43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3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72316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017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83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67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6353-968B-418C-A913-0C760DFD12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Tugay YAZGAN</dc:creator>
  <keywords/>
  <dc:description/>
  <lastModifiedBy>ali akkaya</lastModifiedBy>
  <revision>7</revision>
  <dcterms:created xsi:type="dcterms:W3CDTF">2025-05-14T17:58:00.0000000Z</dcterms:created>
  <dcterms:modified xsi:type="dcterms:W3CDTF">2025-07-05T13:51:16.4143498Z</dcterms:modified>
</coreProperties>
</file>